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432DA" w14:textId="585F6364" w:rsidR="00172E05" w:rsidRPr="00B963AF" w:rsidRDefault="00163684" w:rsidP="001F5BC1">
      <w:pPr>
        <w:ind w:left="360"/>
        <w:jc w:val="both"/>
        <w:rPr>
          <w:b/>
          <w:u w:val="single"/>
        </w:rPr>
      </w:pPr>
      <w:r w:rsidRPr="00B963AF">
        <w:rPr>
          <w:b/>
          <w:u w:val="single"/>
        </w:rPr>
        <w:t xml:space="preserve">Liquidación mes de </w:t>
      </w:r>
      <w:r w:rsidR="00EF1049">
        <w:rPr>
          <w:b/>
          <w:u w:val="single"/>
        </w:rPr>
        <w:t>dici</w:t>
      </w:r>
      <w:r w:rsidR="00391C44">
        <w:rPr>
          <w:b/>
          <w:u w:val="single"/>
        </w:rPr>
        <w:t>embre</w:t>
      </w:r>
      <w:r w:rsidR="00B50A97">
        <w:rPr>
          <w:b/>
          <w:u w:val="single"/>
        </w:rPr>
        <w:t xml:space="preserve"> </w:t>
      </w:r>
      <w:r w:rsidR="003C2D0B" w:rsidRPr="00B963AF">
        <w:rPr>
          <w:b/>
          <w:u w:val="single"/>
        </w:rPr>
        <w:t>2021</w:t>
      </w:r>
    </w:p>
    <w:p w14:paraId="70CC7EC7" w14:textId="618AE380" w:rsidR="00B963AF" w:rsidRPr="00B963AF" w:rsidRDefault="00B963AF" w:rsidP="003C2D0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1D2228"/>
          <w:sz w:val="24"/>
          <w:szCs w:val="24"/>
          <w:u w:val="single"/>
          <w:lang w:val="es-AR" w:eastAsia="es-AR"/>
        </w:rPr>
      </w:pPr>
      <w:r w:rsidRPr="00B963AF">
        <w:rPr>
          <w:rFonts w:ascii="Helvetica" w:eastAsia="Times New Roman" w:hAnsi="Helvetica" w:cs="Helvetica"/>
          <w:b/>
          <w:bCs/>
          <w:color w:val="1D2228"/>
          <w:sz w:val="24"/>
          <w:szCs w:val="24"/>
          <w:u w:val="single"/>
          <w:lang w:val="es-AR" w:eastAsia="es-AR"/>
        </w:rPr>
        <w:t>Incremento Asignaciones familiares para no docentes</w:t>
      </w:r>
    </w:p>
    <w:p w14:paraId="5B8620C8" w14:textId="2A7B4C38" w:rsidR="00052BC7" w:rsidRPr="00B963AF" w:rsidRDefault="00052BC7" w:rsidP="003C2D0B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1D2228"/>
          <w:lang w:val="es-AR" w:eastAsia="es-AR"/>
        </w:rPr>
      </w:pPr>
      <w:r w:rsidRPr="00B963AF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Este mes, se ha generado un incremento de asignaciones familiares que deberá considerarse en la liquidación de </w:t>
      </w:r>
      <w:r w:rsidR="00EF1049">
        <w:rPr>
          <w:rFonts w:asciiTheme="majorHAnsi" w:eastAsia="Times New Roman" w:hAnsiTheme="majorHAnsi" w:cstheme="majorHAnsi"/>
          <w:color w:val="1D2228"/>
          <w:lang w:val="es-AR" w:eastAsia="es-AR"/>
        </w:rPr>
        <w:t>dic</w:t>
      </w:r>
      <w:r w:rsidR="00391C44">
        <w:rPr>
          <w:rFonts w:asciiTheme="majorHAnsi" w:eastAsia="Times New Roman" w:hAnsiTheme="majorHAnsi" w:cstheme="majorHAnsi"/>
          <w:color w:val="1D2228"/>
          <w:lang w:val="es-AR" w:eastAsia="es-AR"/>
        </w:rPr>
        <w:t>iembre</w:t>
      </w:r>
      <w:r w:rsidRPr="00B963AF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 2021</w:t>
      </w:r>
      <w:r w:rsidR="00264FCF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 para el personal no docente.</w:t>
      </w:r>
    </w:p>
    <w:p w14:paraId="5E7BBBF2" w14:textId="77777777" w:rsidR="00052BC7" w:rsidRPr="003C2D0B" w:rsidRDefault="00052BC7" w:rsidP="003C2D0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color w:val="1D2228"/>
          <w:sz w:val="24"/>
          <w:szCs w:val="24"/>
          <w:lang w:val="es-AR" w:eastAsia="es-AR"/>
        </w:rPr>
      </w:pPr>
    </w:p>
    <w:p w14:paraId="3303CCEF" w14:textId="16948687" w:rsidR="003C2D0B" w:rsidRDefault="003C2D0B" w:rsidP="001F5BC1">
      <w:pPr>
        <w:ind w:left="360"/>
        <w:jc w:val="both"/>
        <w:rPr>
          <w:b/>
          <w:lang w:val="es-AR"/>
        </w:rPr>
      </w:pPr>
      <w:r>
        <w:rPr>
          <w:b/>
          <w:lang w:val="es-AR"/>
        </w:rPr>
        <w:t xml:space="preserve">Asignaciones familiares </w:t>
      </w:r>
      <w:r w:rsidR="00B963AF">
        <w:rPr>
          <w:b/>
          <w:lang w:val="es-AR"/>
        </w:rPr>
        <w:t>personal no equiparado al docente estatal</w:t>
      </w:r>
      <w:r>
        <w:rPr>
          <w:b/>
          <w:lang w:val="es-AR"/>
        </w:rPr>
        <w:t>:</w:t>
      </w:r>
    </w:p>
    <w:tbl>
      <w:tblPr>
        <w:tblW w:w="75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843"/>
        <w:gridCol w:w="1559"/>
        <w:gridCol w:w="1701"/>
      </w:tblGrid>
      <w:tr w:rsidR="003C2D0B" w:rsidRPr="003C2D0B" w14:paraId="0842A3BF" w14:textId="77777777" w:rsidTr="009F40B0">
        <w:trPr>
          <w:trHeight w:val="615"/>
        </w:trPr>
        <w:tc>
          <w:tcPr>
            <w:tcW w:w="2400" w:type="dxa"/>
            <w:tcBorders>
              <w:top w:val="single" w:sz="8" w:space="0" w:color="DDDDDD"/>
              <w:left w:val="single" w:sz="8" w:space="0" w:color="DDDDDD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14:paraId="775AFB28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Asignación Familiar</w:t>
            </w:r>
          </w:p>
        </w:tc>
        <w:tc>
          <w:tcPr>
            <w:tcW w:w="3402" w:type="dxa"/>
            <w:gridSpan w:val="2"/>
            <w:tcBorders>
              <w:top w:val="single" w:sz="8" w:space="0" w:color="DDDDDD"/>
              <w:left w:val="nil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14:paraId="786231A0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Remuneración entre:</w:t>
            </w:r>
          </w:p>
        </w:tc>
        <w:tc>
          <w:tcPr>
            <w:tcW w:w="1701" w:type="dxa"/>
            <w:tcBorders>
              <w:top w:val="single" w:sz="8" w:space="0" w:color="DDDDDD"/>
              <w:left w:val="nil"/>
              <w:bottom w:val="single" w:sz="12" w:space="0" w:color="DDDDDD"/>
              <w:right w:val="single" w:sz="8" w:space="0" w:color="DDDDDD"/>
            </w:tcBorders>
            <w:shd w:val="clear" w:color="000000" w:fill="000080"/>
            <w:vAlign w:val="bottom"/>
            <w:hideMark/>
          </w:tcPr>
          <w:p w14:paraId="6A16D051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FFFFFF"/>
                <w:lang w:val="es-AR" w:eastAsia="es-AR"/>
              </w:rPr>
              <w:t>General</w:t>
            </w:r>
          </w:p>
        </w:tc>
      </w:tr>
      <w:tr w:rsidR="003C2D0B" w:rsidRPr="003C2D0B" w14:paraId="710B7EC7" w14:textId="77777777" w:rsidTr="009F40B0">
        <w:trPr>
          <w:trHeight w:val="330"/>
        </w:trPr>
        <w:tc>
          <w:tcPr>
            <w:tcW w:w="240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F909493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Nacimiento</w:t>
            </w:r>
          </w:p>
        </w:tc>
        <w:tc>
          <w:tcPr>
            <w:tcW w:w="1843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68A0C276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A511AD4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14:paraId="147F41C9" w14:textId="58610548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6619</w:t>
            </w:r>
          </w:p>
        </w:tc>
      </w:tr>
      <w:tr w:rsidR="003C2D0B" w:rsidRPr="003C2D0B" w14:paraId="2A3B62FA" w14:textId="77777777" w:rsidTr="009F40B0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610B926D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Adopción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3FD3C70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5044A2F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14:paraId="409EE170" w14:textId="58331F18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3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9589</w:t>
            </w:r>
          </w:p>
        </w:tc>
      </w:tr>
      <w:tr w:rsidR="003C2D0B" w:rsidRPr="003C2D0B" w14:paraId="479C8EAE" w14:textId="77777777" w:rsidTr="009F40B0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350C9C4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Matrimonio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0D593FD8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33F2FA91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000000" w:fill="FFFFFF"/>
            <w:hideMark/>
          </w:tcPr>
          <w:p w14:paraId="0B834FE4" w14:textId="2B33663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9912</w:t>
            </w:r>
          </w:p>
        </w:tc>
      </w:tr>
      <w:tr w:rsidR="003C2D0B" w:rsidRPr="003C2D0B" w14:paraId="4F0CB37C" w14:textId="77777777" w:rsidTr="009F40B0">
        <w:trPr>
          <w:trHeight w:val="315"/>
        </w:trPr>
        <w:tc>
          <w:tcPr>
            <w:tcW w:w="2400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C1A9388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Prenatal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029ABEF2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059C0B08" w14:textId="2B096E69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E5FDF77" w14:textId="25B8BEC4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5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677</w:t>
            </w:r>
          </w:p>
        </w:tc>
      </w:tr>
      <w:tr w:rsidR="003C2D0B" w:rsidRPr="003C2D0B" w14:paraId="0D2BE5C5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354E6FBE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D21A1BE" w14:textId="2C837789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87955.01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2E46C812" w14:textId="54877C33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28997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6C763068" w14:textId="1487EE0C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3829</w:t>
            </w:r>
          </w:p>
        </w:tc>
      </w:tr>
      <w:tr w:rsidR="003C2D0B" w:rsidRPr="003C2D0B" w14:paraId="5BA704E6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681A5DE7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6914E9E" w14:textId="356E9169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28997.01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F81EC3A" w14:textId="1A2AB078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48932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65024F7" w14:textId="4D74BD1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2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314</w:t>
            </w:r>
          </w:p>
        </w:tc>
      </w:tr>
      <w:tr w:rsidR="003C2D0B" w:rsidRPr="003C2D0B" w14:paraId="0A9C3F09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3173DE59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525BA4C" w14:textId="20EFA420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48932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368D7C4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82A5217" w14:textId="481B9E6D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192</w:t>
            </w:r>
          </w:p>
        </w:tc>
      </w:tr>
      <w:tr w:rsidR="003C2D0B" w:rsidRPr="003C2D0B" w14:paraId="39D9A94E" w14:textId="77777777" w:rsidTr="009F40B0">
        <w:trPr>
          <w:trHeight w:val="315"/>
        </w:trPr>
        <w:tc>
          <w:tcPr>
            <w:tcW w:w="2400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272AE75B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Hijo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33FA528B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253D7916" w14:textId="364020BF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25B0B9F" w14:textId="0B7A5F0B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5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677</w:t>
            </w:r>
          </w:p>
        </w:tc>
      </w:tr>
      <w:tr w:rsidR="003C2D0B" w:rsidRPr="003C2D0B" w14:paraId="2E00C195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6E40E74E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AF69099" w14:textId="34561364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01621C2" w14:textId="52A8EAF2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28997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C1A0A10" w14:textId="40B7361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3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829</w:t>
            </w:r>
          </w:p>
        </w:tc>
      </w:tr>
      <w:tr w:rsidR="003C2D0B" w:rsidRPr="003C2D0B" w14:paraId="43B40E8B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6E0F4CB0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BFDFACA" w14:textId="22AC5844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28997</w:t>
            </w:r>
            <w:r w:rsidR="00D533BC">
              <w:rPr>
                <w:rFonts w:ascii="Arial" w:eastAsia="Times New Roman" w:hAnsi="Arial" w:cs="Arial"/>
                <w:color w:val="333333"/>
                <w:lang w:val="es-AR" w:eastAsia="es-AR"/>
              </w:rPr>
              <w:t>.01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398B0527" w14:textId="09D174ED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48932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255186FB" w14:textId="2BAB904D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2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314</w:t>
            </w:r>
          </w:p>
        </w:tc>
      </w:tr>
      <w:tr w:rsidR="003C2D0B" w:rsidRPr="003C2D0B" w14:paraId="1CD6B0FC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6D9ECFA6" w14:textId="77777777" w:rsidR="003C2D0B" w:rsidRPr="003C2D0B" w:rsidRDefault="003C2D0B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0090F564" w14:textId="35D8096B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48932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422A7F6" w14:textId="7777777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0926FC5" w14:textId="4533BFF7" w:rsidR="003C2D0B" w:rsidRPr="003C2D0B" w:rsidRDefault="003C2D0B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 w:rsidR="00391C44">
              <w:rPr>
                <w:rFonts w:ascii="Arial" w:eastAsia="Times New Roman" w:hAnsi="Arial" w:cs="Arial"/>
                <w:color w:val="333333"/>
                <w:lang w:val="es-AR" w:eastAsia="es-AR"/>
              </w:rPr>
              <w:t>1</w:t>
            </w:r>
            <w:r w:rsidR="004E22FD">
              <w:rPr>
                <w:rFonts w:ascii="Arial" w:eastAsia="Times New Roman" w:hAnsi="Arial" w:cs="Arial"/>
                <w:color w:val="333333"/>
                <w:lang w:val="es-AR" w:eastAsia="es-AR"/>
              </w:rPr>
              <w:t>192</w:t>
            </w:r>
          </w:p>
        </w:tc>
      </w:tr>
      <w:tr w:rsidR="0049220A" w:rsidRPr="003C2D0B" w14:paraId="46C35162" w14:textId="77777777" w:rsidTr="009F40B0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4A7F0668" w14:textId="517DC19D" w:rsidR="0049220A" w:rsidRPr="003C2D0B" w:rsidRDefault="0049220A" w:rsidP="003C2D0B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Complemento Salario familiar Hijo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06258F76" w14:textId="092EBD12" w:rsidR="0049220A" w:rsidRPr="003C2D0B" w:rsidRDefault="0049220A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69FD66E0" w14:textId="78BD652F" w:rsidR="0049220A" w:rsidRPr="003C2D0B" w:rsidRDefault="0049220A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39608461" w14:textId="77349D71" w:rsidR="0049220A" w:rsidRPr="003C2D0B" w:rsidRDefault="0049220A" w:rsidP="003C2D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 xml:space="preserve">$4449 </w:t>
            </w:r>
          </w:p>
        </w:tc>
      </w:tr>
      <w:tr w:rsidR="0049220A" w:rsidRPr="003C2D0B" w14:paraId="6A77D1B6" w14:textId="77777777" w:rsidTr="009F40B0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218BCC28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0B23CE03" w14:textId="2960D587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77A2F465" w14:textId="02EC6088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128997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4186C672" w14:textId="270E95F7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3</w:t>
            </w:r>
            <w:r w:rsidRPr="0049220A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001</w:t>
            </w:r>
          </w:p>
        </w:tc>
      </w:tr>
      <w:tr w:rsidR="0049220A" w:rsidRPr="003C2D0B" w14:paraId="62CC3BB7" w14:textId="77777777" w:rsidTr="009F40B0">
        <w:trPr>
          <w:trHeight w:val="315"/>
        </w:trPr>
        <w:tc>
          <w:tcPr>
            <w:tcW w:w="2400" w:type="dxa"/>
            <w:vMerge w:val="restart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35073E8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Hijo con discapacidad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07B8C9B" w14:textId="77777777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ECE03EE" w14:textId="07E47365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0799169" w14:textId="073409E4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18494</w:t>
            </w:r>
          </w:p>
        </w:tc>
      </w:tr>
      <w:tr w:rsidR="0049220A" w:rsidRPr="003C2D0B" w14:paraId="6A2FAE60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501BBBC3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2FF1157" w14:textId="43B53E26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E4906DB" w14:textId="3D04E881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128997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298C7A3" w14:textId="20D8E2CF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13081</w:t>
            </w:r>
          </w:p>
        </w:tc>
      </w:tr>
      <w:tr w:rsidR="0049220A" w:rsidRPr="003C2D0B" w14:paraId="5BCC15F8" w14:textId="77777777" w:rsidTr="009F40B0">
        <w:trPr>
          <w:trHeight w:val="315"/>
        </w:trPr>
        <w:tc>
          <w:tcPr>
            <w:tcW w:w="2400" w:type="dxa"/>
            <w:vMerge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vAlign w:val="center"/>
            <w:hideMark/>
          </w:tcPr>
          <w:p w14:paraId="424183F3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666FCA68" w14:textId="1E7B2503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128997.01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69B4DC68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A787FCF" w14:textId="048756A6" w:rsidR="0049220A" w:rsidRPr="00670D6D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 xml:space="preserve">$ </w:t>
            </w:r>
            <w:r w:rsidRPr="00670D6D">
              <w:rPr>
                <w:rFonts w:ascii="Arial" w:eastAsia="Times New Roman" w:hAnsi="Arial" w:cs="Arial"/>
                <w:color w:val="333333"/>
                <w:sz w:val="20"/>
                <w:szCs w:val="20"/>
                <w:lang w:val="es-AR" w:eastAsia="es-AR"/>
              </w:rPr>
              <w:t>8256</w:t>
            </w:r>
          </w:p>
        </w:tc>
      </w:tr>
      <w:tr w:rsidR="0049220A" w:rsidRPr="003C2D0B" w14:paraId="51C975CD" w14:textId="77777777" w:rsidTr="009F40B0">
        <w:trPr>
          <w:trHeight w:val="58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1476E728" w14:textId="0A081DA5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Complemento Salario familiar Hijo Discapacitado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308EAC38" w14:textId="031C3DAA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$ 0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6C71AD25" w14:textId="6D765A6D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600C453F" w14:textId="3BF8BB9C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 xml:space="preserve">$4449 </w:t>
            </w:r>
          </w:p>
        </w:tc>
      </w:tr>
      <w:tr w:rsidR="0049220A" w:rsidRPr="003C2D0B" w14:paraId="11F0B5D8" w14:textId="77777777" w:rsidTr="009F40B0">
        <w:trPr>
          <w:trHeight w:val="58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34EB067C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376497A4" w14:textId="4793CEF0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87955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291A4B31" w14:textId="0C76AE5F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128997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</w:tcPr>
          <w:p w14:paraId="70C35DC1" w14:textId="3A6815F2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3</w:t>
            </w:r>
            <w:r w:rsidRPr="0049220A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001</w:t>
            </w:r>
          </w:p>
        </w:tc>
      </w:tr>
      <w:tr w:rsidR="0049220A" w:rsidRPr="003C2D0B" w14:paraId="51C6B560" w14:textId="77777777" w:rsidTr="009F40B0">
        <w:trPr>
          <w:trHeight w:val="58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3F73A8E8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Ayuda escolar anual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53238FA4" w14:textId="77777777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164A6BBC" w14:textId="77777777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210278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013C704" w14:textId="3262944A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4758</w:t>
            </w:r>
          </w:p>
        </w:tc>
      </w:tr>
      <w:tr w:rsidR="0049220A" w:rsidRPr="003C2D0B" w14:paraId="3C41BA18" w14:textId="77777777" w:rsidTr="009F40B0">
        <w:trPr>
          <w:trHeight w:val="1155"/>
        </w:trPr>
        <w:tc>
          <w:tcPr>
            <w:tcW w:w="240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4F29044F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Ayuda escolar anual para hijo con discapacidad</w:t>
            </w:r>
          </w:p>
        </w:tc>
        <w:tc>
          <w:tcPr>
            <w:tcW w:w="3402" w:type="dxa"/>
            <w:gridSpan w:val="2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73971BC5" w14:textId="77777777" w:rsidR="0049220A" w:rsidRPr="003C2D0B" w:rsidRDefault="0049220A" w:rsidP="0049220A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Sin tope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000000" w:fill="FFFFFF"/>
            <w:hideMark/>
          </w:tcPr>
          <w:p w14:paraId="071142F1" w14:textId="172CC65A" w:rsidR="0049220A" w:rsidRPr="003C2D0B" w:rsidRDefault="0049220A" w:rsidP="004922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</w:pPr>
            <w:r w:rsidRPr="003C2D0B">
              <w:rPr>
                <w:rFonts w:ascii="Arial" w:eastAsia="Times New Roman" w:hAnsi="Arial" w:cs="Arial"/>
                <w:b/>
                <w:bCs/>
                <w:color w:val="333333"/>
                <w:lang w:val="es-AR" w:eastAsia="es-AR"/>
              </w:rPr>
              <w:t>$</w:t>
            </w:r>
            <w:r w:rsidRPr="003C2D0B">
              <w:rPr>
                <w:rFonts w:ascii="Arial" w:eastAsia="Times New Roman" w:hAnsi="Arial" w:cs="Arial"/>
                <w:color w:val="333333"/>
                <w:lang w:val="es-AR" w:eastAsia="es-AR"/>
              </w:rPr>
              <w:t> </w:t>
            </w:r>
            <w:r>
              <w:rPr>
                <w:rFonts w:ascii="Arial" w:eastAsia="Times New Roman" w:hAnsi="Arial" w:cs="Arial"/>
                <w:color w:val="333333"/>
                <w:lang w:val="es-AR" w:eastAsia="es-AR"/>
              </w:rPr>
              <w:t>4758</w:t>
            </w:r>
          </w:p>
        </w:tc>
      </w:tr>
    </w:tbl>
    <w:p w14:paraId="34DD5BD6" w14:textId="568F5532" w:rsidR="00B50A97" w:rsidRDefault="00B50A97" w:rsidP="001F5BC1">
      <w:pPr>
        <w:ind w:left="360"/>
        <w:jc w:val="both"/>
        <w:rPr>
          <w:b/>
          <w:u w:val="single"/>
        </w:rPr>
      </w:pPr>
    </w:p>
    <w:p w14:paraId="00964B4A" w14:textId="2C36B172" w:rsidR="00D533BC" w:rsidRDefault="00D533BC" w:rsidP="001F5BC1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Importante: Si una persona perciba asignaciones familiares por un hijo, dicho hijo no es deducible para impuesto a las ganancias.</w:t>
      </w:r>
      <w:r w:rsidRPr="00D533BC">
        <w:t xml:space="preserve"> </w:t>
      </w:r>
      <w:r>
        <w:rPr>
          <w:b/>
          <w:u w:val="single"/>
        </w:rPr>
        <w:t>A</w:t>
      </w:r>
      <w:r w:rsidRPr="00D533BC">
        <w:rPr>
          <w:b/>
          <w:u w:val="single"/>
        </w:rPr>
        <w:t xml:space="preserve">rtículo 6º de la Ley </w:t>
      </w:r>
      <w:proofErr w:type="spellStart"/>
      <w:r w:rsidRPr="00D533BC">
        <w:rPr>
          <w:b/>
          <w:u w:val="single"/>
        </w:rPr>
        <w:t>Nº</w:t>
      </w:r>
      <w:proofErr w:type="spellEnd"/>
      <w:r w:rsidRPr="00D533BC">
        <w:rPr>
          <w:b/>
          <w:u w:val="single"/>
        </w:rPr>
        <w:t xml:space="preserve"> 27.160</w:t>
      </w:r>
    </w:p>
    <w:p w14:paraId="494236B5" w14:textId="53C4527A" w:rsidR="00D533BC" w:rsidRDefault="00D533BC" w:rsidP="001F5BC1">
      <w:pPr>
        <w:ind w:left="360"/>
        <w:jc w:val="both"/>
        <w:rPr>
          <w:b/>
          <w:u w:val="single"/>
        </w:rPr>
      </w:pPr>
    </w:p>
    <w:p w14:paraId="2D9D0111" w14:textId="7B3EAE7B" w:rsidR="00264FCF" w:rsidRDefault="00264FCF" w:rsidP="001F5BC1">
      <w:pPr>
        <w:ind w:left="360"/>
        <w:jc w:val="both"/>
        <w:rPr>
          <w:b/>
          <w:u w:val="single"/>
        </w:rPr>
      </w:pPr>
    </w:p>
    <w:p w14:paraId="2EB8A590" w14:textId="77777777" w:rsidR="00264FCF" w:rsidRDefault="00264FCF" w:rsidP="001F5BC1">
      <w:pPr>
        <w:ind w:left="360"/>
        <w:jc w:val="both"/>
        <w:rPr>
          <w:b/>
          <w:u w:val="single"/>
        </w:rPr>
      </w:pPr>
    </w:p>
    <w:p w14:paraId="6266439A" w14:textId="1896C522" w:rsidR="00B50A97" w:rsidRPr="00D533BC" w:rsidRDefault="00B50A97" w:rsidP="00B50A97">
      <w:pPr>
        <w:jc w:val="both"/>
        <w:rPr>
          <w:rFonts w:asciiTheme="majorHAnsi" w:hAnsiTheme="majorHAnsi" w:cstheme="majorHAnsi"/>
          <w:b/>
          <w:bCs/>
          <w:sz w:val="30"/>
          <w:szCs w:val="30"/>
          <w:u w:val="single"/>
        </w:rPr>
      </w:pPr>
      <w:r w:rsidRPr="00B963AF">
        <w:rPr>
          <w:rFonts w:asciiTheme="majorHAnsi" w:hAnsiTheme="majorHAnsi" w:cstheme="majorHAnsi"/>
          <w:b/>
          <w:bCs/>
          <w:u w:val="single"/>
        </w:rPr>
        <w:lastRenderedPageBreak/>
        <w:t>Personal no docente:</w:t>
      </w:r>
      <w:r>
        <w:rPr>
          <w:rFonts w:asciiTheme="majorHAnsi" w:hAnsiTheme="majorHAnsi" w:cstheme="majorHAnsi"/>
          <w:b/>
          <w:bCs/>
          <w:u w:val="single"/>
        </w:rPr>
        <w:t xml:space="preserve"> </w:t>
      </w:r>
      <w:r w:rsidRPr="00B963AF">
        <w:rPr>
          <w:rFonts w:asciiTheme="majorHAnsi" w:hAnsiTheme="majorHAnsi" w:cstheme="majorHAnsi"/>
          <w:b/>
          <w:bCs/>
          <w:u w:val="single"/>
        </w:rPr>
        <w:t>Normativa aplicable</w:t>
      </w:r>
      <w:r>
        <w:rPr>
          <w:rFonts w:asciiTheme="majorHAnsi" w:hAnsiTheme="majorHAnsi" w:cstheme="majorHAnsi"/>
          <w:b/>
          <w:bCs/>
          <w:u w:val="single"/>
        </w:rPr>
        <w:t xml:space="preserve"> para obra social</w:t>
      </w:r>
      <w:r w:rsidRPr="00B963AF">
        <w:rPr>
          <w:rFonts w:asciiTheme="majorHAnsi" w:hAnsiTheme="majorHAnsi" w:cstheme="majorHAnsi"/>
          <w:b/>
          <w:bCs/>
          <w:u w:val="single"/>
        </w:rPr>
        <w:t>.</w:t>
      </w:r>
    </w:p>
    <w:p w14:paraId="4A69E7C5" w14:textId="759BF5E0" w:rsidR="009F40B0" w:rsidRDefault="00B50A97" w:rsidP="00EF1049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  <w:b/>
          <w:bCs/>
        </w:rPr>
        <w:t>Se recuerda que los no docentes deben cobrar como si trabajaran jornada completa. Es decir, si se está liquidando por 30 horas, habrá que establecer el monto correspondiente a 46,5 horas para hacerle los aportes a la obra social. – .</w:t>
      </w:r>
    </w:p>
    <w:p w14:paraId="1BDFF514" w14:textId="2B18EAFF" w:rsidR="00672C93" w:rsidRPr="00B963AF" w:rsidRDefault="001F5BC1" w:rsidP="001F5BC1">
      <w:pPr>
        <w:ind w:left="360"/>
        <w:jc w:val="both"/>
        <w:rPr>
          <w:rFonts w:asciiTheme="majorHAnsi" w:hAnsiTheme="majorHAnsi" w:cstheme="majorHAnsi"/>
          <w:b/>
          <w:u w:val="single"/>
        </w:rPr>
      </w:pPr>
      <w:r w:rsidRPr="00B963AF">
        <w:rPr>
          <w:b/>
          <w:u w:val="single"/>
        </w:rPr>
        <w:t>Nuevos mínimos para obra social personal docente.</w:t>
      </w:r>
    </w:p>
    <w:p w14:paraId="3109F495" w14:textId="730723E7" w:rsidR="001F5BC1" w:rsidRPr="00B963AF" w:rsidRDefault="001F5BC1" w:rsidP="001F5BC1">
      <w:pPr>
        <w:jc w:val="both"/>
        <w:rPr>
          <w:rFonts w:asciiTheme="majorHAnsi" w:hAnsiTheme="majorHAnsi" w:cstheme="majorHAnsi"/>
          <w:b/>
        </w:rPr>
      </w:pPr>
      <w:r w:rsidRPr="00B963AF">
        <w:rPr>
          <w:rFonts w:asciiTheme="majorHAnsi" w:hAnsiTheme="majorHAnsi" w:cstheme="majorHAnsi"/>
          <w:b/>
        </w:rPr>
        <w:t>Nuevos topes para jubilación y obra social:</w:t>
      </w:r>
      <w:r w:rsidR="00CA3039" w:rsidRPr="00B963AF">
        <w:rPr>
          <w:rFonts w:asciiTheme="majorHAnsi" w:hAnsiTheme="majorHAnsi" w:cstheme="majorHAnsi"/>
          <w:b/>
        </w:rPr>
        <w:t xml:space="preserve"> - </w:t>
      </w:r>
      <w:r w:rsidR="003C2D0B" w:rsidRPr="00B963AF">
        <w:rPr>
          <w:rFonts w:asciiTheme="majorHAnsi" w:hAnsiTheme="majorHAnsi" w:cstheme="majorHAnsi"/>
          <w:b/>
        </w:rPr>
        <w:t xml:space="preserve">Resolución ANSES </w:t>
      </w:r>
      <w:r w:rsidR="00391C44">
        <w:rPr>
          <w:rFonts w:asciiTheme="majorHAnsi" w:hAnsiTheme="majorHAnsi" w:cstheme="majorHAnsi"/>
          <w:b/>
        </w:rPr>
        <w:t>178</w:t>
      </w:r>
      <w:r w:rsidR="003C2D0B" w:rsidRPr="00B963AF">
        <w:rPr>
          <w:rFonts w:asciiTheme="majorHAnsi" w:hAnsiTheme="majorHAnsi" w:cstheme="majorHAnsi"/>
          <w:b/>
        </w:rPr>
        <w:t>/2021</w:t>
      </w:r>
    </w:p>
    <w:p w14:paraId="1681DE6C" w14:textId="561FB6B7" w:rsidR="00CA3039" w:rsidRPr="00B963AF" w:rsidRDefault="001F5BC1" w:rsidP="003C2D0B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 xml:space="preserve">Para los docentes, el nuevo mínimo </w:t>
      </w:r>
      <w:r w:rsidR="00EF1049">
        <w:rPr>
          <w:rFonts w:asciiTheme="majorHAnsi" w:hAnsiTheme="majorHAnsi" w:cstheme="majorHAnsi"/>
        </w:rPr>
        <w:t xml:space="preserve">mensual </w:t>
      </w:r>
      <w:r w:rsidRPr="00B963AF">
        <w:rPr>
          <w:rFonts w:asciiTheme="majorHAnsi" w:hAnsiTheme="majorHAnsi" w:cstheme="majorHAnsi"/>
        </w:rPr>
        <w:t xml:space="preserve">para obra social es de $ </w:t>
      </w:r>
      <w:r w:rsidR="00416330" w:rsidRPr="00B963AF">
        <w:rPr>
          <w:rFonts w:asciiTheme="majorHAnsi" w:hAnsiTheme="majorHAnsi" w:cstheme="majorHAnsi"/>
        </w:rPr>
        <w:t>1</w:t>
      </w:r>
      <w:r w:rsidR="00670D6D">
        <w:rPr>
          <w:rFonts w:asciiTheme="majorHAnsi" w:hAnsiTheme="majorHAnsi" w:cstheme="majorHAnsi"/>
        </w:rPr>
        <w:t>9575.90</w:t>
      </w:r>
      <w:r w:rsidR="00391C44">
        <w:rPr>
          <w:rFonts w:asciiTheme="majorHAnsi" w:hAnsiTheme="majorHAnsi" w:cstheme="majorHAnsi"/>
        </w:rPr>
        <w:t xml:space="preserve"> </w:t>
      </w:r>
      <w:r w:rsidRPr="00B963AF">
        <w:rPr>
          <w:rFonts w:asciiTheme="majorHAnsi" w:hAnsiTheme="majorHAnsi" w:cstheme="majorHAnsi"/>
        </w:rPr>
        <w:t xml:space="preserve">(dos veces la base </w:t>
      </w:r>
      <w:r w:rsidR="009435BF" w:rsidRPr="00B963AF">
        <w:rPr>
          <w:rFonts w:asciiTheme="majorHAnsi" w:hAnsiTheme="majorHAnsi" w:cstheme="majorHAnsi"/>
        </w:rPr>
        <w:t xml:space="preserve">mínima jubilatoria de $ </w:t>
      </w:r>
      <w:r w:rsidR="00670D6D">
        <w:rPr>
          <w:rFonts w:asciiTheme="majorHAnsi" w:hAnsiTheme="majorHAnsi" w:cstheme="majorHAnsi"/>
        </w:rPr>
        <w:t>9787.95</w:t>
      </w:r>
      <w:r w:rsidR="009435BF" w:rsidRPr="00B963AF">
        <w:rPr>
          <w:rFonts w:asciiTheme="majorHAnsi" w:hAnsiTheme="majorHAnsi" w:cstheme="majorHAnsi"/>
        </w:rPr>
        <w:t>)</w:t>
      </w:r>
      <w:r w:rsidR="00EF1049">
        <w:rPr>
          <w:rFonts w:asciiTheme="majorHAnsi" w:hAnsiTheme="majorHAnsi" w:cstheme="majorHAnsi"/>
        </w:rPr>
        <w:t>, y para aguinaldo $ 9.787.95</w:t>
      </w:r>
    </w:p>
    <w:p w14:paraId="0F3E97D9" w14:textId="77777777" w:rsidR="001F5BC1" w:rsidRPr="00B963AF" w:rsidRDefault="001F5BC1" w:rsidP="001F5BC1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 xml:space="preserve">Se recuerda que la retención complementaria es por la diferencia </w:t>
      </w:r>
      <w:r w:rsidRPr="00B963AF">
        <w:rPr>
          <w:rStyle w:val="Refdenotaalfinal"/>
          <w:rFonts w:asciiTheme="majorHAnsi" w:hAnsiTheme="majorHAnsi" w:cstheme="majorHAnsi"/>
        </w:rPr>
        <w:endnoteReference w:id="1"/>
      </w:r>
    </w:p>
    <w:p w14:paraId="6F5425AA" w14:textId="14EACCEB" w:rsidR="001F5BC1" w:rsidRDefault="009435BF" w:rsidP="001F5BC1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>(</w:t>
      </w:r>
      <w:r w:rsidR="00416330" w:rsidRPr="00B963AF">
        <w:rPr>
          <w:rFonts w:asciiTheme="majorHAnsi" w:hAnsiTheme="majorHAnsi" w:cstheme="majorHAnsi"/>
        </w:rPr>
        <w:t>1</w:t>
      </w:r>
      <w:r w:rsidR="00670D6D">
        <w:rPr>
          <w:rFonts w:asciiTheme="majorHAnsi" w:hAnsiTheme="majorHAnsi" w:cstheme="majorHAnsi"/>
        </w:rPr>
        <w:t>9575.90</w:t>
      </w:r>
      <w:r w:rsidR="001F5BC1" w:rsidRPr="00B963AF">
        <w:rPr>
          <w:rFonts w:asciiTheme="majorHAnsi" w:hAnsiTheme="majorHAnsi" w:cstheme="majorHAnsi"/>
        </w:rPr>
        <w:t>-Sueldo bruto para obra social</w:t>
      </w:r>
      <w:r w:rsidR="001F5BC1" w:rsidRPr="00B963AF">
        <w:rPr>
          <w:rStyle w:val="Refdenotaalfinal"/>
          <w:rFonts w:asciiTheme="majorHAnsi" w:hAnsiTheme="majorHAnsi" w:cstheme="majorHAnsi"/>
        </w:rPr>
        <w:endnoteReference w:id="2"/>
      </w:r>
      <w:r w:rsidR="001F5BC1" w:rsidRPr="00B963AF">
        <w:rPr>
          <w:rFonts w:asciiTheme="majorHAnsi" w:hAnsiTheme="majorHAnsi" w:cstheme="majorHAnsi"/>
        </w:rPr>
        <w:t>) x 9%</w:t>
      </w:r>
      <w:r w:rsidR="00264FCF">
        <w:rPr>
          <w:rFonts w:asciiTheme="majorHAnsi" w:hAnsiTheme="majorHAnsi" w:cstheme="majorHAnsi"/>
        </w:rPr>
        <w:t>.</w:t>
      </w:r>
      <w:r w:rsidR="001F5BC1" w:rsidRPr="00B963AF">
        <w:rPr>
          <w:rFonts w:asciiTheme="majorHAnsi" w:hAnsiTheme="majorHAnsi" w:cstheme="majorHAnsi"/>
        </w:rPr>
        <w:t xml:space="preserve"> </w:t>
      </w:r>
      <w:r w:rsidR="004727DC" w:rsidRPr="00B963AF">
        <w:rPr>
          <w:rFonts w:asciiTheme="majorHAnsi" w:hAnsiTheme="majorHAnsi" w:cstheme="majorHAnsi"/>
        </w:rPr>
        <w:t xml:space="preserve"> </w:t>
      </w:r>
      <w:r w:rsidR="00264FCF">
        <w:rPr>
          <w:rFonts w:asciiTheme="majorHAnsi" w:hAnsiTheme="majorHAnsi" w:cstheme="majorHAnsi"/>
        </w:rPr>
        <w:t>P</w:t>
      </w:r>
      <w:r w:rsidR="004727DC" w:rsidRPr="00B963AF">
        <w:rPr>
          <w:rFonts w:asciiTheme="majorHAnsi" w:hAnsiTheme="majorHAnsi" w:cstheme="majorHAnsi"/>
        </w:rPr>
        <w:t>ara sueldo.</w:t>
      </w:r>
    </w:p>
    <w:p w14:paraId="47FD5175" w14:textId="19B5B3C1" w:rsidR="00EF1049" w:rsidRPr="00B963AF" w:rsidRDefault="00264FCF" w:rsidP="001F5BC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(9787.95 – SAC para obra social) x 9%. Para S.A.C.</w:t>
      </w:r>
    </w:p>
    <w:p w14:paraId="0A35CFB1" w14:textId="30E8303D" w:rsidR="001F5BC1" w:rsidRPr="00D533BC" w:rsidRDefault="001F5BC1" w:rsidP="001F5BC1">
      <w:pPr>
        <w:jc w:val="both"/>
        <w:rPr>
          <w:rFonts w:asciiTheme="majorHAnsi" w:hAnsiTheme="majorHAnsi" w:cstheme="majorHAnsi"/>
          <w:b/>
          <w:bCs/>
          <w:sz w:val="30"/>
          <w:szCs w:val="30"/>
          <w:u w:val="single"/>
        </w:rPr>
      </w:pPr>
      <w:r w:rsidRPr="00D533BC">
        <w:rPr>
          <w:rFonts w:asciiTheme="majorHAnsi" w:hAnsiTheme="majorHAnsi" w:cstheme="majorHAnsi"/>
          <w:sz w:val="30"/>
          <w:szCs w:val="30"/>
        </w:rPr>
        <w:t>En Declaración en línea</w:t>
      </w:r>
      <w:r w:rsidR="004727DC" w:rsidRPr="00D533BC">
        <w:rPr>
          <w:rFonts w:asciiTheme="majorHAnsi" w:hAnsiTheme="majorHAnsi" w:cstheme="majorHAnsi"/>
          <w:sz w:val="30"/>
          <w:szCs w:val="30"/>
        </w:rPr>
        <w:t xml:space="preserve"> o en el Aplicativo SICOSS</w:t>
      </w:r>
      <w:r w:rsidRPr="00D533BC">
        <w:rPr>
          <w:rFonts w:asciiTheme="majorHAnsi" w:hAnsiTheme="majorHAnsi" w:cstheme="majorHAnsi"/>
          <w:sz w:val="30"/>
          <w:szCs w:val="30"/>
        </w:rPr>
        <w:t xml:space="preserve"> consignar en Remuneración </w:t>
      </w:r>
      <w:r w:rsidR="004727DC" w:rsidRPr="00D533BC">
        <w:rPr>
          <w:rFonts w:asciiTheme="majorHAnsi" w:hAnsiTheme="majorHAnsi" w:cstheme="majorHAnsi"/>
          <w:sz w:val="30"/>
          <w:szCs w:val="30"/>
        </w:rPr>
        <w:t xml:space="preserve">4 y 8 </w:t>
      </w:r>
      <w:r w:rsidR="003C2D0B" w:rsidRPr="00D533BC">
        <w:rPr>
          <w:rFonts w:asciiTheme="majorHAnsi" w:hAnsiTheme="majorHAnsi" w:cstheme="majorHAnsi"/>
          <w:sz w:val="30"/>
          <w:szCs w:val="30"/>
        </w:rPr>
        <w:t>$</w:t>
      </w:r>
      <w:r w:rsidR="004727DC" w:rsidRPr="00D533BC">
        <w:rPr>
          <w:rFonts w:asciiTheme="majorHAnsi" w:hAnsiTheme="majorHAnsi" w:cstheme="majorHAnsi"/>
          <w:sz w:val="30"/>
          <w:szCs w:val="30"/>
        </w:rPr>
        <w:t xml:space="preserve"> 1</w:t>
      </w:r>
      <w:r w:rsidR="00670D6D">
        <w:rPr>
          <w:rFonts w:asciiTheme="majorHAnsi" w:hAnsiTheme="majorHAnsi" w:cstheme="majorHAnsi"/>
          <w:sz w:val="30"/>
          <w:szCs w:val="30"/>
        </w:rPr>
        <w:t>9575.90</w:t>
      </w:r>
      <w:r w:rsidR="00264FCF">
        <w:rPr>
          <w:rFonts w:asciiTheme="majorHAnsi" w:hAnsiTheme="majorHAnsi" w:cstheme="majorHAnsi"/>
          <w:sz w:val="30"/>
          <w:szCs w:val="30"/>
        </w:rPr>
        <w:t xml:space="preserve"> mensual, y en el mes de diciembre $ 29363.85</w:t>
      </w:r>
    </w:p>
    <w:p w14:paraId="4D6D6030" w14:textId="3D1A476E" w:rsidR="001F5BC1" w:rsidRDefault="001F5BC1" w:rsidP="001F5BC1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>El tope máxi</w:t>
      </w:r>
      <w:r w:rsidR="009435BF" w:rsidRPr="00B963AF">
        <w:rPr>
          <w:rFonts w:asciiTheme="majorHAnsi" w:hAnsiTheme="majorHAnsi" w:cstheme="majorHAnsi"/>
        </w:rPr>
        <w:t xml:space="preserve">mo jubilatorio </w:t>
      </w:r>
      <w:r w:rsidR="004727DC" w:rsidRPr="00B963AF">
        <w:rPr>
          <w:rFonts w:asciiTheme="majorHAnsi" w:hAnsiTheme="majorHAnsi" w:cstheme="majorHAnsi"/>
        </w:rPr>
        <w:t xml:space="preserve">mensual </w:t>
      </w:r>
      <w:r w:rsidR="009435BF" w:rsidRPr="00B963AF">
        <w:rPr>
          <w:rFonts w:asciiTheme="majorHAnsi" w:hAnsiTheme="majorHAnsi" w:cstheme="majorHAnsi"/>
        </w:rPr>
        <w:t xml:space="preserve">es de $ </w:t>
      </w:r>
      <w:r w:rsidR="00670D6D">
        <w:rPr>
          <w:rFonts w:asciiTheme="majorHAnsi" w:hAnsiTheme="majorHAnsi" w:cstheme="majorHAnsi"/>
        </w:rPr>
        <w:t>318.103.83</w:t>
      </w:r>
      <w:r w:rsidRPr="00B963AF">
        <w:rPr>
          <w:rFonts w:asciiTheme="majorHAnsi" w:hAnsiTheme="majorHAnsi" w:cstheme="majorHAnsi"/>
        </w:rPr>
        <w:t>–aplicable sólo para retenciones no para contribuciones patronales-. Este</w:t>
      </w:r>
      <w:r w:rsidR="00B575FD">
        <w:rPr>
          <w:rFonts w:asciiTheme="majorHAnsi" w:hAnsiTheme="majorHAnsi" w:cstheme="majorHAnsi"/>
        </w:rPr>
        <w:t xml:space="preserve"> tope</w:t>
      </w:r>
      <w:r w:rsidRPr="00B963AF">
        <w:rPr>
          <w:rFonts w:asciiTheme="majorHAnsi" w:hAnsiTheme="majorHAnsi" w:cstheme="majorHAnsi"/>
        </w:rPr>
        <w:t xml:space="preserve"> no es aplicable a sueldos docentes.</w:t>
      </w:r>
    </w:p>
    <w:p w14:paraId="087B0A4A" w14:textId="61937665" w:rsidR="00F656FC" w:rsidRDefault="00EF1049" w:rsidP="001F5BC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 el mes de diciembre, el mínimo para obra social aguinaldo es 9787.95, y el importe que deberá figurar en Remuneración 4 y 8 es $ 29363.85</w:t>
      </w:r>
    </w:p>
    <w:sectPr w:rsidR="00F656FC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623A9" w14:textId="77777777" w:rsidR="00CF72DB" w:rsidRDefault="00CF72DB" w:rsidP="009A41C0">
      <w:pPr>
        <w:spacing w:after="0" w:line="240" w:lineRule="auto"/>
      </w:pPr>
      <w:r>
        <w:separator/>
      </w:r>
    </w:p>
  </w:endnote>
  <w:endnote w:type="continuationSeparator" w:id="0">
    <w:p w14:paraId="608B8BAC" w14:textId="77777777" w:rsidR="00CF72DB" w:rsidRDefault="00CF72DB" w:rsidP="009A41C0">
      <w:pPr>
        <w:spacing w:after="0" w:line="240" w:lineRule="auto"/>
      </w:pPr>
      <w:r>
        <w:continuationSeparator/>
      </w:r>
    </w:p>
  </w:endnote>
  <w:endnote w:id="1">
    <w:p w14:paraId="605B3589" w14:textId="51B03C3C" w:rsidR="001F5BC1" w:rsidRPr="001F5BC1" w:rsidRDefault="001F5BC1" w:rsidP="001F5BC1">
      <w:pPr>
        <w:pStyle w:val="Textonotaalfinal"/>
        <w:rPr>
          <w:lang w:val="es-AR"/>
        </w:rPr>
      </w:pPr>
      <w:r>
        <w:rPr>
          <w:rStyle w:val="Refdenotaalfinal"/>
        </w:rPr>
        <w:endnoteRef/>
      </w:r>
      <w:r>
        <w:t>Siempre que la sumatoria de Remuneración bruta más R.2/20</w:t>
      </w:r>
      <w:r w:rsidR="00CA3039">
        <w:t xml:space="preserve">04 CGEP sea inferior a $ </w:t>
      </w:r>
      <w:r w:rsidR="00416330">
        <w:t>1</w:t>
      </w:r>
      <w:r w:rsidR="00670D6D">
        <w:t>9575.90</w:t>
      </w:r>
    </w:p>
    <w:p w14:paraId="77F15818" w14:textId="77777777" w:rsidR="001F5BC1" w:rsidRPr="001F5BC1" w:rsidRDefault="001F5BC1">
      <w:pPr>
        <w:pStyle w:val="Textonotaalfinal"/>
        <w:rPr>
          <w:lang w:val="es-AR"/>
        </w:rPr>
      </w:pPr>
    </w:p>
  </w:endnote>
  <w:endnote w:id="2">
    <w:p w14:paraId="018D9502" w14:textId="7488F28F" w:rsidR="001F5BC1" w:rsidRPr="001F5BC1" w:rsidRDefault="001F5BC1">
      <w:pPr>
        <w:pStyle w:val="Textonotaalfinal"/>
        <w:rPr>
          <w:lang w:val="es-AR"/>
        </w:rPr>
      </w:pPr>
      <w:r>
        <w:rPr>
          <w:rStyle w:val="Refdenotaalfinal"/>
        </w:rPr>
        <w:endnoteRef/>
      </w:r>
      <w:r>
        <w:t xml:space="preserve"> El sueldo bruto para obra social es la sumatoria del sueldo bruto + R.2/2004 CGEP. (símil incentivo docente para quienes no están incluidos en planta con aporte estatal), que constituye la base para la retención del 3%.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AEA2A" w14:textId="77777777" w:rsidR="00525273" w:rsidRDefault="005252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87D1A" w14:textId="77777777" w:rsidR="00CF72DB" w:rsidRDefault="00CF72DB" w:rsidP="009A41C0">
      <w:pPr>
        <w:spacing w:after="0" w:line="240" w:lineRule="auto"/>
      </w:pPr>
      <w:r>
        <w:separator/>
      </w:r>
    </w:p>
  </w:footnote>
  <w:footnote w:type="continuationSeparator" w:id="0">
    <w:p w14:paraId="2EDFE493" w14:textId="77777777" w:rsidR="00CF72DB" w:rsidRDefault="00CF72DB" w:rsidP="009A4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F4B2" w14:textId="77777777"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 xml:space="preserve">Cont. Pedro Enrique </w:t>
    </w:r>
    <w:proofErr w:type="spellStart"/>
    <w:r w:rsidRPr="009A41C0">
      <w:rPr>
        <w:rFonts w:ascii="Algerian" w:hAnsi="Algerian"/>
        <w:sz w:val="16"/>
        <w:szCs w:val="16"/>
      </w:rPr>
      <w:t>Pais</w:t>
    </w:r>
    <w:proofErr w:type="spellEnd"/>
  </w:p>
  <w:p w14:paraId="04B331ED" w14:textId="77777777"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>Mat. 2201 CPCEM.</w:t>
    </w:r>
  </w:p>
  <w:p w14:paraId="698EFBBB" w14:textId="77777777" w:rsidR="009A41C0" w:rsidRDefault="009A41C0">
    <w:pPr>
      <w:pStyle w:val="Encabezado"/>
    </w:pPr>
  </w:p>
  <w:p w14:paraId="2D5C1C56" w14:textId="77777777" w:rsidR="009A41C0" w:rsidRDefault="009A41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7ABC"/>
    <w:multiLevelType w:val="hybridMultilevel"/>
    <w:tmpl w:val="C54CA1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F5041"/>
    <w:multiLevelType w:val="hybridMultilevel"/>
    <w:tmpl w:val="12B61B2E"/>
    <w:lvl w:ilvl="0" w:tplc="F4DC4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7A7A4D"/>
    <w:multiLevelType w:val="hybridMultilevel"/>
    <w:tmpl w:val="C22216E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B2960"/>
    <w:multiLevelType w:val="hybridMultilevel"/>
    <w:tmpl w:val="02E8C32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1184E"/>
    <w:multiLevelType w:val="hybridMultilevel"/>
    <w:tmpl w:val="A498E5D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128EA"/>
    <w:multiLevelType w:val="hybridMultilevel"/>
    <w:tmpl w:val="BAFA810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40CCC"/>
    <w:multiLevelType w:val="hybridMultilevel"/>
    <w:tmpl w:val="E592A8DC"/>
    <w:lvl w:ilvl="0" w:tplc="DC1EE3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F4CD5"/>
    <w:multiLevelType w:val="hybridMultilevel"/>
    <w:tmpl w:val="6EBCBBDA"/>
    <w:lvl w:ilvl="0" w:tplc="79402F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049CE"/>
    <w:multiLevelType w:val="hybridMultilevel"/>
    <w:tmpl w:val="C7B048B0"/>
    <w:lvl w:ilvl="0" w:tplc="97C28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A554E2"/>
    <w:multiLevelType w:val="hybridMultilevel"/>
    <w:tmpl w:val="08B8D64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9"/>
  </w:num>
  <w:num w:numId="7">
    <w:abstractNumId w:val="3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F85"/>
    <w:rsid w:val="00052BC7"/>
    <w:rsid w:val="00071BFF"/>
    <w:rsid w:val="000907CB"/>
    <w:rsid w:val="00141C0C"/>
    <w:rsid w:val="00154D11"/>
    <w:rsid w:val="001560F8"/>
    <w:rsid w:val="00162149"/>
    <w:rsid w:val="00163684"/>
    <w:rsid w:val="00172E05"/>
    <w:rsid w:val="001E5C3F"/>
    <w:rsid w:val="001F5BC1"/>
    <w:rsid w:val="00226527"/>
    <w:rsid w:val="00264FCF"/>
    <w:rsid w:val="00273265"/>
    <w:rsid w:val="00283B10"/>
    <w:rsid w:val="002B1385"/>
    <w:rsid w:val="002B4566"/>
    <w:rsid w:val="002E7343"/>
    <w:rsid w:val="0030039D"/>
    <w:rsid w:val="00304239"/>
    <w:rsid w:val="003059B4"/>
    <w:rsid w:val="0031266D"/>
    <w:rsid w:val="00356411"/>
    <w:rsid w:val="00391C44"/>
    <w:rsid w:val="00393645"/>
    <w:rsid w:val="00397431"/>
    <w:rsid w:val="003B741A"/>
    <w:rsid w:val="003C2D0B"/>
    <w:rsid w:val="003E4BF5"/>
    <w:rsid w:val="003F259B"/>
    <w:rsid w:val="0041087D"/>
    <w:rsid w:val="00416330"/>
    <w:rsid w:val="004727DC"/>
    <w:rsid w:val="0049220A"/>
    <w:rsid w:val="004D2191"/>
    <w:rsid w:val="004E1767"/>
    <w:rsid w:val="004E22FD"/>
    <w:rsid w:val="004F4CF3"/>
    <w:rsid w:val="00525273"/>
    <w:rsid w:val="005507D3"/>
    <w:rsid w:val="00563726"/>
    <w:rsid w:val="005826B6"/>
    <w:rsid w:val="005A7673"/>
    <w:rsid w:val="00632715"/>
    <w:rsid w:val="0065577C"/>
    <w:rsid w:val="00670D6D"/>
    <w:rsid w:val="00672C93"/>
    <w:rsid w:val="006848B7"/>
    <w:rsid w:val="00693950"/>
    <w:rsid w:val="006B3B5E"/>
    <w:rsid w:val="006E510A"/>
    <w:rsid w:val="006F48C9"/>
    <w:rsid w:val="006F5D0F"/>
    <w:rsid w:val="00724F85"/>
    <w:rsid w:val="007363F6"/>
    <w:rsid w:val="00750732"/>
    <w:rsid w:val="0077466E"/>
    <w:rsid w:val="007F4F9A"/>
    <w:rsid w:val="00845569"/>
    <w:rsid w:val="00853F99"/>
    <w:rsid w:val="00873152"/>
    <w:rsid w:val="008B17D5"/>
    <w:rsid w:val="008D09B0"/>
    <w:rsid w:val="008D7D64"/>
    <w:rsid w:val="008E76DD"/>
    <w:rsid w:val="008F626E"/>
    <w:rsid w:val="009435BF"/>
    <w:rsid w:val="0094757D"/>
    <w:rsid w:val="00955272"/>
    <w:rsid w:val="0095552E"/>
    <w:rsid w:val="009567AD"/>
    <w:rsid w:val="009A41C0"/>
    <w:rsid w:val="009F246D"/>
    <w:rsid w:val="009F40B0"/>
    <w:rsid w:val="00AB382E"/>
    <w:rsid w:val="00AC07C5"/>
    <w:rsid w:val="00AE1338"/>
    <w:rsid w:val="00AF70C8"/>
    <w:rsid w:val="00B50771"/>
    <w:rsid w:val="00B50A97"/>
    <w:rsid w:val="00B53E49"/>
    <w:rsid w:val="00B575FD"/>
    <w:rsid w:val="00B963AF"/>
    <w:rsid w:val="00B97BBF"/>
    <w:rsid w:val="00BF4AC5"/>
    <w:rsid w:val="00BF6252"/>
    <w:rsid w:val="00C13B13"/>
    <w:rsid w:val="00C24298"/>
    <w:rsid w:val="00C43BBE"/>
    <w:rsid w:val="00C93068"/>
    <w:rsid w:val="00CA3039"/>
    <w:rsid w:val="00CA7152"/>
    <w:rsid w:val="00CA7A75"/>
    <w:rsid w:val="00CF72DB"/>
    <w:rsid w:val="00CF78CD"/>
    <w:rsid w:val="00D03EBD"/>
    <w:rsid w:val="00D47EA4"/>
    <w:rsid w:val="00D533BC"/>
    <w:rsid w:val="00D65B08"/>
    <w:rsid w:val="00D82221"/>
    <w:rsid w:val="00D94880"/>
    <w:rsid w:val="00D97A6B"/>
    <w:rsid w:val="00DC7E4B"/>
    <w:rsid w:val="00DF49CA"/>
    <w:rsid w:val="00E06E90"/>
    <w:rsid w:val="00E16F40"/>
    <w:rsid w:val="00E631A0"/>
    <w:rsid w:val="00E650FF"/>
    <w:rsid w:val="00EA09C1"/>
    <w:rsid w:val="00EF0A0F"/>
    <w:rsid w:val="00EF1049"/>
    <w:rsid w:val="00EF37BA"/>
    <w:rsid w:val="00EF6633"/>
    <w:rsid w:val="00F06A74"/>
    <w:rsid w:val="00F1307C"/>
    <w:rsid w:val="00F656FC"/>
    <w:rsid w:val="00F94A15"/>
    <w:rsid w:val="00FA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B948"/>
  <w15:chartTrackingRefBased/>
  <w15:docId w15:val="{B1A99957-56AD-4B64-9192-3C6FE3BC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4F8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1C0"/>
  </w:style>
  <w:style w:type="paragraph" w:styleId="Piedepgina">
    <w:name w:val="footer"/>
    <w:basedOn w:val="Normal"/>
    <w:link w:val="Piedepgina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1C0"/>
  </w:style>
  <w:style w:type="paragraph" w:styleId="Textodeglobo">
    <w:name w:val="Balloon Text"/>
    <w:basedOn w:val="Normal"/>
    <w:link w:val="TextodegloboCar"/>
    <w:uiPriority w:val="99"/>
    <w:semiHidden/>
    <w:unhideWhenUsed/>
    <w:rsid w:val="00B97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B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BC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F5BC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1F5BC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F5B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918FB-B86F-4245-84FF-E490BF73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Repuestos La Cuyana</dc:creator>
  <cp:keywords/>
  <dc:description/>
  <cp:lastModifiedBy>PEDRO ENRIQUE PAIS</cp:lastModifiedBy>
  <cp:revision>4</cp:revision>
  <cp:lastPrinted>2020-12-11T12:43:00Z</cp:lastPrinted>
  <dcterms:created xsi:type="dcterms:W3CDTF">2021-12-02T16:42:00Z</dcterms:created>
  <dcterms:modified xsi:type="dcterms:W3CDTF">2021-12-14T18:56:00Z</dcterms:modified>
</cp:coreProperties>
</file>